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0F" w:rsidRPr="00861BDC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090A0F" w:rsidRPr="00861BDC" w:rsidRDefault="00090A0F" w:rsidP="00090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328"/>
        <w:gridCol w:w="2796"/>
        <w:gridCol w:w="2641"/>
        <w:gridCol w:w="2127"/>
        <w:gridCol w:w="2723"/>
      </w:tblGrid>
      <w:tr w:rsidR="00090A0F" w:rsidRPr="00861BDC" w:rsidTr="00282003">
        <w:tc>
          <w:tcPr>
            <w:tcW w:w="512" w:type="pct"/>
          </w:tcPr>
          <w:p w:rsidR="00090A0F" w:rsidRPr="00861BDC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090A0F" w:rsidRPr="00BC3DCA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90A0F" w:rsidRPr="00861BDC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090A0F" w:rsidRPr="00B35DF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090A0F" w:rsidRPr="00B35DF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090A0F" w:rsidRPr="00B35DFD" w:rsidRDefault="00090A0F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90A0F" w:rsidRPr="00B35DFD" w:rsidRDefault="00090A0F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97" w:type="pct"/>
          </w:tcPr>
          <w:p w:rsidR="00090A0F" w:rsidRPr="00B35DFD" w:rsidRDefault="00090A0F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буквы. </w:t>
            </w:r>
          </w:p>
          <w:p w:rsidR="00090A0F" w:rsidRPr="00B35DFD" w:rsidRDefault="00090A0F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</w:t>
            </w:r>
          </w:p>
        </w:tc>
        <w:tc>
          <w:tcPr>
            <w:tcW w:w="1060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090A0F" w:rsidRPr="00B35DFD" w:rsidRDefault="00CB3014" w:rsidP="00CB3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Соотношения звукового и буквенного состава слова. Работа по учебнику стр.45 упр.80,81 (устно</w:t>
            </w:r>
            <w:proofErr w:type="gramStart"/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),  упр.</w:t>
            </w:r>
            <w:proofErr w:type="gramEnd"/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82 (письменно в тетради), повторить алфавит. </w:t>
            </w:r>
          </w:p>
        </w:tc>
        <w:tc>
          <w:tcPr>
            <w:tcW w:w="827" w:type="pct"/>
          </w:tcPr>
          <w:p w:rsidR="00090A0F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90A0F"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B35DFD" w:rsidRDefault="00CB301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B35DF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321CD9" w:rsidRPr="00B35D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897" w:type="pct"/>
          </w:tcPr>
          <w:p w:rsidR="00090A0F" w:rsidRPr="00B35DFD" w:rsidRDefault="00090A0F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звуки. Обозначение их буквами.</w:t>
            </w:r>
          </w:p>
          <w:p w:rsidR="00090A0F" w:rsidRPr="00B35DFD" w:rsidRDefault="00090A0F" w:rsidP="00090A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Согласные звуки. Обозначение их буквами</w:t>
            </w:r>
          </w:p>
        </w:tc>
        <w:tc>
          <w:tcPr>
            <w:tcW w:w="1060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рассылк</w:t>
            </w:r>
            <w:r w:rsidR="00BC74A6"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заданий,</w:t>
            </w:r>
          </w:p>
          <w:p w:rsidR="00BC74A6" w:rsidRPr="00B35DFD" w:rsidRDefault="00BC74A6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proofErr w:type="spellStart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75" w:type="pct"/>
          </w:tcPr>
          <w:p w:rsidR="00E20B5D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Буквы, обознача</w:t>
            </w:r>
            <w:r w:rsidR="00BC74A6"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ющие гласные звуки. 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 Смыслоразличительная роль гласных звуков и букв, обозначающих 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гласные звуки .Работа по учебнику стр. 53 упр.98 (письменно), стр.52 упр.94 (устно).</w:t>
            </w:r>
          </w:p>
        </w:tc>
        <w:tc>
          <w:tcPr>
            <w:tcW w:w="827" w:type="pct"/>
          </w:tcPr>
          <w:p w:rsidR="00090A0F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  <w:r w:rsidR="00090A0F"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B35DFD" w:rsidRDefault="00E20B5D" w:rsidP="00321C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D9" w:rsidRPr="00B35D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97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1060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090A0F" w:rsidRPr="00B35DFD" w:rsidRDefault="00E20B5D" w:rsidP="00E20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стр.61 упр. 112, 113 (устно),стр.62 упр.115 (письменно в тетради)</w:t>
            </w:r>
          </w:p>
        </w:tc>
        <w:tc>
          <w:tcPr>
            <w:tcW w:w="827" w:type="pct"/>
          </w:tcPr>
          <w:p w:rsidR="00090A0F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090A0F"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090A0F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="00321CD9" w:rsidRPr="00B35D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="00321CD9"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090A0F" w:rsidRPr="00B35DFD" w:rsidTr="00282003">
        <w:tc>
          <w:tcPr>
            <w:tcW w:w="512" w:type="pct"/>
          </w:tcPr>
          <w:p w:rsidR="00090A0F" w:rsidRPr="00B35DFD" w:rsidRDefault="00090A0F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97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слова для переноса</w:t>
            </w:r>
          </w:p>
        </w:tc>
        <w:tc>
          <w:tcPr>
            <w:tcW w:w="1060" w:type="pct"/>
          </w:tcPr>
          <w:p w:rsidR="00090A0F" w:rsidRPr="00B35DFD" w:rsidRDefault="00090A0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</w:t>
            </w:r>
            <w:r w:rsidR="00E20B5D"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5" w:type="pct"/>
          </w:tcPr>
          <w:p w:rsidR="00090A0F" w:rsidRPr="00B35DFD" w:rsidRDefault="00E20B5D" w:rsidP="00E2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стр.67 упр. 123</w:t>
            </w:r>
            <w:r w:rsidR="00321CD9" w:rsidRPr="00B35DFD">
              <w:rPr>
                <w:rFonts w:ascii="Times New Roman" w:hAnsi="Times New Roman" w:cs="Times New Roman"/>
                <w:sz w:val="24"/>
                <w:szCs w:val="24"/>
              </w:rPr>
              <w:t>, 124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(устно),</w:t>
            </w:r>
            <w:r w:rsidR="00321CD9" w:rsidRPr="00B35DFD">
              <w:rPr>
                <w:rFonts w:ascii="Times New Roman" w:hAnsi="Times New Roman" w:cs="Times New Roman"/>
                <w:sz w:val="24"/>
                <w:szCs w:val="24"/>
              </w:rPr>
              <w:t>стр.69 упр.127</w:t>
            </w:r>
            <w:r w:rsidRPr="00B35DFD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 в тетради)</w:t>
            </w:r>
          </w:p>
        </w:tc>
        <w:tc>
          <w:tcPr>
            <w:tcW w:w="827" w:type="pct"/>
          </w:tcPr>
          <w:p w:rsidR="00090A0F" w:rsidRPr="00B35DFD" w:rsidRDefault="00E20B5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828" w:type="pct"/>
          </w:tcPr>
          <w:p w:rsidR="00090A0F" w:rsidRPr="00B35DFD" w:rsidRDefault="00321CD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B35D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B35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090A0F" w:rsidRPr="00B35DF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090A0F" w:rsidRPr="00B35DFD" w:rsidRDefault="00090A0F" w:rsidP="00090A0F">
      <w:pPr>
        <w:rPr>
          <w:rFonts w:ascii="Times New Roman" w:hAnsi="Times New Roman" w:cs="Times New Roman"/>
          <w:sz w:val="24"/>
          <w:szCs w:val="24"/>
        </w:rPr>
      </w:pPr>
    </w:p>
    <w:p w:rsidR="008F0FED" w:rsidRPr="00B35DFD" w:rsidRDefault="008F0F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0FED" w:rsidRPr="00B35DF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0F"/>
    <w:rsid w:val="00090A0F"/>
    <w:rsid w:val="00321CD9"/>
    <w:rsid w:val="008F0FED"/>
    <w:rsid w:val="00B35DFD"/>
    <w:rsid w:val="00BC74A6"/>
    <w:rsid w:val="00CB3014"/>
    <w:rsid w:val="00E2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4EDA9-8987-4734-B210-2723C31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2020-04-06T13:32:00Z</dcterms:created>
  <dcterms:modified xsi:type="dcterms:W3CDTF">2020-04-07T14:50:00Z</dcterms:modified>
</cp:coreProperties>
</file>